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BC26A4" w:rsidRDefault="0082550B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45.45pt;margin-top:19.05pt;width:102pt;height:98.25pt;z-index:251658240" fillcolor="#4f81bd [3204]" strokecolor="#f2f2f2 [3041]" strokeweight="3pt">
            <v:shadow on="t" color="#243f60 [1604]" opacity=".5" offset="-6pt,-6pt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0.25pt;height:75.75pt" fillcolor="#3cf" strokecolor="#009" strokeweight="1pt">
            <v:shadow on="t" color="#009" offset="7pt,-7pt"/>
            <v:textpath style="font-family:&quot;Impact&quot;;v-text-spacing:52429f;v-text-kern:t" trim="t" fitpath="t" xscale="f" string="Смурфики"/>
          </v:shape>
        </w:pict>
      </w:r>
    </w:p>
    <w:p w:rsidR="00BC26A4" w:rsidRDefault="00BC26A4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5076825" cy="2771775"/>
            <wp:effectExtent l="19050" t="0" r="9525" b="0"/>
            <wp:docPr id="3" name="i-main-pic" descr="Картинка 2 из 921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921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A4" w:rsidRDefault="00BC26A4">
      <w:pPr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>Только в 12 гимназии города Новосибирска</w:t>
      </w:r>
    </w:p>
    <w:p w:rsidR="00BC26A4" w:rsidRDefault="00BC26A4">
      <w:pPr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>И только 14 сентября «</w:t>
      </w:r>
      <w:proofErr w:type="spellStart"/>
      <w:r>
        <w:rPr>
          <w:b/>
          <w:color w:val="0F243E" w:themeColor="text2" w:themeShade="80"/>
          <w:sz w:val="40"/>
          <w:szCs w:val="40"/>
        </w:rPr>
        <w:t>Смурфики</w:t>
      </w:r>
      <w:proofErr w:type="spellEnd"/>
      <w:r>
        <w:rPr>
          <w:b/>
          <w:color w:val="0F243E" w:themeColor="text2" w:themeShade="80"/>
          <w:sz w:val="40"/>
          <w:szCs w:val="40"/>
        </w:rPr>
        <w:t xml:space="preserve"> в 4</w:t>
      </w:r>
      <w:r>
        <w:rPr>
          <w:b/>
          <w:color w:val="0F243E" w:themeColor="text2" w:themeShade="80"/>
          <w:sz w:val="40"/>
          <w:szCs w:val="40"/>
          <w:lang w:val="en-US"/>
        </w:rPr>
        <w:t>D</w:t>
      </w:r>
      <w:r>
        <w:rPr>
          <w:b/>
          <w:color w:val="0F243E" w:themeColor="text2" w:themeShade="80"/>
          <w:sz w:val="40"/>
          <w:szCs w:val="40"/>
        </w:rPr>
        <w:t xml:space="preserve"> формате» </w:t>
      </w:r>
    </w:p>
    <w:p w:rsidR="00BC26A4" w:rsidRDefault="00BC26A4">
      <w:pPr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 xml:space="preserve">                                                                    Малый зал</w:t>
      </w:r>
    </w:p>
    <w:p w:rsidR="00BC26A4" w:rsidRDefault="00BC26A4" w:rsidP="00BC26A4">
      <w:pPr>
        <w:tabs>
          <w:tab w:val="left" w:pos="5820"/>
        </w:tabs>
        <w:rPr>
          <w:b/>
          <w:color w:val="0F243E" w:themeColor="text2" w:themeShade="80"/>
          <w:sz w:val="40"/>
          <w:szCs w:val="40"/>
        </w:rPr>
      </w:pPr>
      <w:r>
        <w:rPr>
          <w:b/>
          <w:color w:val="0F243E" w:themeColor="text2" w:themeShade="80"/>
          <w:sz w:val="40"/>
          <w:szCs w:val="40"/>
        </w:rPr>
        <w:t xml:space="preserve">                                                   </w:t>
      </w:r>
      <w:r>
        <w:rPr>
          <w:b/>
          <w:color w:val="0F243E" w:themeColor="text2" w:themeShade="80"/>
          <w:sz w:val="40"/>
          <w:szCs w:val="40"/>
        </w:rPr>
        <w:tab/>
        <w:t xml:space="preserve">       В 14:00</w:t>
      </w:r>
    </w:p>
    <w:p w:rsidR="00BC26A4" w:rsidRDefault="00C50908" w:rsidP="00BC26A4">
      <w:pPr>
        <w:tabs>
          <w:tab w:val="left" w:pos="5820"/>
        </w:tabs>
        <w:rPr>
          <w:b/>
          <w:color w:val="0F243E" w:themeColor="text2" w:themeShade="80"/>
          <w:sz w:val="72"/>
          <w:szCs w:val="72"/>
        </w:rPr>
      </w:pPr>
      <w:r>
        <w:rPr>
          <w:b/>
          <w:color w:val="0F243E" w:themeColor="text2" w:themeShade="80"/>
          <w:sz w:val="72"/>
          <w:szCs w:val="72"/>
        </w:rPr>
        <w:t xml:space="preserve">           </w:t>
      </w:r>
      <w:r w:rsidR="00BC26A4" w:rsidRPr="00BC26A4">
        <w:rPr>
          <w:b/>
          <w:color w:val="0F243E" w:themeColor="text2" w:themeShade="80"/>
          <w:sz w:val="72"/>
          <w:szCs w:val="72"/>
        </w:rPr>
        <w:t>Не</w:t>
      </w:r>
      <w:r w:rsidR="00BC26A4">
        <w:rPr>
          <w:b/>
          <w:color w:val="0F243E" w:themeColor="text2" w:themeShade="80"/>
          <w:sz w:val="72"/>
          <w:szCs w:val="72"/>
        </w:rPr>
        <w:t xml:space="preserve"> </w:t>
      </w:r>
      <w:r w:rsidR="00BC26A4" w:rsidRPr="00BC26A4">
        <w:rPr>
          <w:b/>
          <w:color w:val="0F243E" w:themeColor="text2" w:themeShade="80"/>
          <w:sz w:val="72"/>
          <w:szCs w:val="72"/>
        </w:rPr>
        <w:t>пропустите</w:t>
      </w:r>
    </w:p>
    <w:p w:rsidR="00C50908" w:rsidRPr="00BC26A4" w:rsidRDefault="00C50908" w:rsidP="00BC26A4">
      <w:pPr>
        <w:tabs>
          <w:tab w:val="left" w:pos="5820"/>
        </w:tabs>
        <w:rPr>
          <w:b/>
          <w:color w:val="0F243E" w:themeColor="text2" w:themeShade="80"/>
          <w:sz w:val="72"/>
          <w:szCs w:val="72"/>
        </w:rPr>
      </w:pPr>
      <w:r>
        <w:rPr>
          <w:b/>
          <w:noProof/>
          <w:color w:val="0F243E" w:themeColor="text2" w:themeShade="80"/>
          <w:sz w:val="72"/>
          <w:szCs w:val="72"/>
          <w:lang w:eastAsia="ru-RU"/>
        </w:rPr>
        <w:t xml:space="preserve">          </w:t>
      </w:r>
      <w:r>
        <w:rPr>
          <w:b/>
          <w:noProof/>
          <w:color w:val="0F243E" w:themeColor="text2" w:themeShade="80"/>
          <w:sz w:val="72"/>
          <w:szCs w:val="72"/>
          <w:lang w:eastAsia="ru-RU"/>
        </w:rPr>
        <w:drawing>
          <wp:inline distT="0" distB="0" distL="0" distR="0">
            <wp:extent cx="3093776" cy="2362200"/>
            <wp:effectExtent l="0" t="0" r="0" b="0"/>
            <wp:docPr id="1" name="Рисунок 3" descr="H:\smurfy-1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murfy-103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5" cy="237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908" w:rsidRPr="00BC26A4" w:rsidSect="00BC26A4">
      <w:pgSz w:w="11906" w:h="16838"/>
      <w:pgMar w:top="1134" w:right="850" w:bottom="1134" w:left="1701" w:header="708" w:footer="708" w:gutter="0"/>
      <w:pgBorders w:offsetFrom="page">
        <w:top w:val="threeDEmboss" w:sz="24" w:space="24" w:color="0F243E" w:themeColor="text2" w:themeShade="80"/>
        <w:left w:val="threeDEmboss" w:sz="24" w:space="24" w:color="0F243E" w:themeColor="text2" w:themeShade="80"/>
        <w:bottom w:val="threeDEngrave" w:sz="24" w:space="24" w:color="0F243E" w:themeColor="text2" w:themeShade="80"/>
        <w:right w:val="threeDEngrav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26A4"/>
    <w:rsid w:val="0082550B"/>
    <w:rsid w:val="00BC26A4"/>
    <w:rsid w:val="00C5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eckinyalcin.files.wordpress.com/2011/03/the-smurfs-75334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44C2-2FCB-4313-8BAC-962E8CDE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2011-09-21T04:09:00Z</dcterms:created>
  <dcterms:modified xsi:type="dcterms:W3CDTF">2011-09-22T14:41:00Z</dcterms:modified>
</cp:coreProperties>
</file>