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2" w:rsidRDefault="00725AA1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6100" cy="546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F2" w:rsidRDefault="00E544F2">
      <w:pPr>
        <w:ind w:right="1"/>
        <w:jc w:val="center"/>
        <w:rPr>
          <w:sz w:val="12"/>
        </w:rPr>
      </w:pPr>
    </w:p>
    <w:p w:rsidR="00E544F2" w:rsidRDefault="00E544F2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</w:t>
      </w:r>
      <w:r w:rsidR="005A196E">
        <w:rPr>
          <w:b/>
          <w:spacing w:val="60"/>
          <w:sz w:val="32"/>
        </w:rPr>
        <w:t xml:space="preserve"> ГОРОДА НОВОСИБИРСКА</w:t>
      </w:r>
    </w:p>
    <w:p w:rsidR="00E544F2" w:rsidRPr="00C656BE" w:rsidRDefault="004D5870">
      <w:pPr>
        <w:jc w:val="center"/>
        <w:rPr>
          <w:sz w:val="28"/>
        </w:rPr>
      </w:pPr>
      <w:r>
        <w:rPr>
          <w:sz w:val="28"/>
        </w:rPr>
        <w:t xml:space="preserve">ГЛАВНОЕ </w:t>
      </w:r>
      <w:r w:rsidR="00E544F2">
        <w:rPr>
          <w:sz w:val="28"/>
        </w:rPr>
        <w:t>УПРАВЛЕНИЕ ОБРАЗОВАНИЯ</w:t>
      </w:r>
    </w:p>
    <w:p w:rsidR="00E544F2" w:rsidRDefault="00E544F2">
      <w:pPr>
        <w:jc w:val="center"/>
        <w:rPr>
          <w:b/>
          <w:sz w:val="12"/>
        </w:rPr>
      </w:pPr>
    </w:p>
    <w:p w:rsidR="00E544F2" w:rsidRDefault="00E544F2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E544F2" w:rsidRDefault="00E544F2">
      <w:pPr>
        <w:jc w:val="center"/>
        <w:rPr>
          <w:sz w:val="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884"/>
        <w:gridCol w:w="2365"/>
        <w:gridCol w:w="3271"/>
      </w:tblGrid>
      <w:tr w:rsidR="00E544F2" w:rsidTr="00DF78BE">
        <w:trPr>
          <w:gridBefore w:val="1"/>
          <w:wBefore w:w="38" w:type="dxa"/>
        </w:trPr>
        <w:tc>
          <w:tcPr>
            <w:tcW w:w="3331" w:type="dxa"/>
          </w:tcPr>
          <w:p w:rsidR="00E544F2" w:rsidRDefault="00E544F2" w:rsidP="00DF78BE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F78BE">
              <w:rPr>
                <w:sz w:val="28"/>
              </w:rPr>
              <w:t>01.03.2012</w:t>
            </w:r>
          </w:p>
        </w:tc>
        <w:tc>
          <w:tcPr>
            <w:tcW w:w="3249" w:type="dxa"/>
            <w:gridSpan w:val="2"/>
          </w:tcPr>
          <w:p w:rsidR="00E544F2" w:rsidRDefault="00E544F2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E544F2" w:rsidRDefault="00E544F2" w:rsidP="00DF78BE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F78BE">
              <w:rPr>
                <w:sz w:val="28"/>
              </w:rPr>
              <w:t>403-од</w:t>
            </w:r>
          </w:p>
        </w:tc>
      </w:tr>
      <w:tr w:rsidR="007475C9" w:rsidRPr="007475C9" w:rsidTr="00DF78BE">
        <w:tblPrEx>
          <w:tblCellMar>
            <w:left w:w="107" w:type="dxa"/>
            <w:right w:w="107" w:type="dxa"/>
          </w:tblCellMar>
        </w:tblPrEx>
        <w:trPr>
          <w:gridAfter w:val="2"/>
          <w:wAfter w:w="5636" w:type="dxa"/>
        </w:trPr>
        <w:tc>
          <w:tcPr>
            <w:tcW w:w="4253" w:type="dxa"/>
            <w:gridSpan w:val="3"/>
          </w:tcPr>
          <w:p w:rsidR="007475C9" w:rsidRPr="007475C9" w:rsidRDefault="00C656BE" w:rsidP="007475C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46348">
              <w:rPr>
                <w:sz w:val="28"/>
                <w:szCs w:val="28"/>
              </w:rPr>
              <w:t>О присвоении статуса городской экспериментальной площадки</w:t>
            </w:r>
          </w:p>
        </w:tc>
      </w:tr>
    </w:tbl>
    <w:p w:rsidR="00C656BE" w:rsidRPr="003044D4" w:rsidRDefault="00C656BE" w:rsidP="00C656BE">
      <w:pPr>
        <w:ind w:firstLine="720"/>
        <w:jc w:val="both"/>
        <w:rPr>
          <w:bCs/>
          <w:sz w:val="28"/>
          <w:szCs w:val="28"/>
        </w:rPr>
      </w:pPr>
    </w:p>
    <w:p w:rsidR="00C656BE" w:rsidRPr="00746348" w:rsidRDefault="00C656BE" w:rsidP="00C656B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</w:t>
      </w:r>
      <w:r w:rsidRPr="0053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инновационной деятельности в образовательных учреждениях муниципальной системы образования города Новосибирска в </w:t>
      </w:r>
      <w:r>
        <w:rPr>
          <w:bCs/>
          <w:sz w:val="28"/>
          <w:szCs w:val="28"/>
        </w:rPr>
        <w:t xml:space="preserve">условиях реализации Национальной образовательной инициативы «Наша новая школа», </w:t>
      </w:r>
      <w:r>
        <w:rPr>
          <w:sz w:val="28"/>
          <w:szCs w:val="28"/>
        </w:rPr>
        <w:t xml:space="preserve">создания оптимальных условий для функционирования сети городских экспериментальных </w:t>
      </w:r>
      <w:r w:rsidRPr="00D472F6">
        <w:rPr>
          <w:sz w:val="28"/>
          <w:szCs w:val="28"/>
        </w:rPr>
        <w:t>площадок, в соответствии с Постановлением мэра от 08.05.2007 № 337 «Об утверждении положения о городской экспериментальной площадке в муниципальной</w:t>
      </w:r>
      <w:r>
        <w:rPr>
          <w:sz w:val="28"/>
          <w:szCs w:val="28"/>
        </w:rPr>
        <w:t xml:space="preserve"> системе образования города Новосибирска», </w:t>
      </w:r>
      <w:r w:rsidRPr="0074634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4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образования мэрии от </w:t>
      </w:r>
      <w:r w:rsidRPr="00C656B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C656B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Pr="00C656BE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Pr="00C656BE">
        <w:rPr>
          <w:sz w:val="28"/>
          <w:szCs w:val="28"/>
        </w:rPr>
        <w:t>1103</w:t>
      </w:r>
      <w:r>
        <w:rPr>
          <w:sz w:val="28"/>
          <w:szCs w:val="28"/>
        </w:rPr>
        <w:t>-од «Об организации работы городского экспертного совета в 201</w:t>
      </w:r>
      <w:r w:rsidRPr="00C656BE">
        <w:rPr>
          <w:sz w:val="28"/>
          <w:szCs w:val="28"/>
        </w:rPr>
        <w:t>1</w:t>
      </w:r>
      <w:r>
        <w:rPr>
          <w:sz w:val="28"/>
          <w:szCs w:val="28"/>
        </w:rPr>
        <w:t>/201</w:t>
      </w:r>
      <w:r w:rsidRPr="00C656BE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году»</w:t>
      </w:r>
      <w:r w:rsidRPr="007463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746348">
        <w:rPr>
          <w:sz w:val="28"/>
          <w:szCs w:val="28"/>
        </w:rPr>
        <w:t>заключений экспертных групп</w:t>
      </w:r>
      <w:r>
        <w:rPr>
          <w:sz w:val="28"/>
          <w:szCs w:val="28"/>
        </w:rPr>
        <w:t xml:space="preserve"> </w:t>
      </w:r>
      <w:r w:rsidRPr="00746348">
        <w:rPr>
          <w:sz w:val="28"/>
          <w:szCs w:val="28"/>
        </w:rPr>
        <w:t xml:space="preserve">(протокол № </w:t>
      </w:r>
      <w:r w:rsidRPr="00C656BE">
        <w:rPr>
          <w:sz w:val="28"/>
          <w:szCs w:val="28"/>
        </w:rPr>
        <w:t>0</w:t>
      </w:r>
      <w:r>
        <w:rPr>
          <w:sz w:val="28"/>
          <w:szCs w:val="28"/>
        </w:rPr>
        <w:t>2-</w:t>
      </w:r>
      <w:r w:rsidRPr="00C656BE">
        <w:rPr>
          <w:sz w:val="28"/>
          <w:szCs w:val="28"/>
        </w:rPr>
        <w:t>11/12</w:t>
      </w:r>
      <w:r w:rsidRPr="00746348">
        <w:rPr>
          <w:sz w:val="28"/>
          <w:szCs w:val="28"/>
        </w:rPr>
        <w:t xml:space="preserve"> от </w:t>
      </w:r>
      <w:r w:rsidRPr="00C656BE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Pr="00C656B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C656BE">
        <w:rPr>
          <w:sz w:val="28"/>
          <w:szCs w:val="28"/>
        </w:rPr>
        <w:t>2</w:t>
      </w:r>
      <w:r w:rsidRPr="00746348">
        <w:rPr>
          <w:sz w:val="28"/>
          <w:szCs w:val="28"/>
        </w:rPr>
        <w:t>),</w:t>
      </w:r>
    </w:p>
    <w:p w:rsidR="007475C9" w:rsidRPr="007475C9" w:rsidRDefault="007475C9" w:rsidP="007475C9">
      <w:pPr>
        <w:spacing w:line="240" w:lineRule="atLeast"/>
        <w:jc w:val="both"/>
        <w:rPr>
          <w:sz w:val="28"/>
          <w:szCs w:val="28"/>
        </w:rPr>
      </w:pPr>
      <w:r w:rsidRPr="007475C9">
        <w:rPr>
          <w:sz w:val="28"/>
          <w:szCs w:val="28"/>
        </w:rPr>
        <w:t>ПРИКАЗЫВАЮ:</w:t>
      </w:r>
    </w:p>
    <w:p w:rsidR="00D90409" w:rsidRPr="003C54DC" w:rsidRDefault="00AE51C6" w:rsidP="00512CF9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656BE" w:rsidRPr="00746348">
        <w:rPr>
          <w:sz w:val="28"/>
          <w:szCs w:val="28"/>
        </w:rPr>
        <w:t>Присвоить статус городской экспериментальной площадки</w:t>
      </w:r>
      <w:r w:rsidR="00C656BE">
        <w:rPr>
          <w:sz w:val="28"/>
          <w:szCs w:val="28"/>
        </w:rPr>
        <w:t xml:space="preserve"> следующим образовательным учреждениям:</w:t>
      </w:r>
      <w:r w:rsidR="00C656BE" w:rsidRPr="00C656BE">
        <w:rPr>
          <w:sz w:val="28"/>
          <w:szCs w:val="28"/>
        </w:rPr>
        <w:t xml:space="preserve"> </w:t>
      </w:r>
      <w:r w:rsidR="001313D9">
        <w:rPr>
          <w:sz w:val="28"/>
          <w:szCs w:val="28"/>
        </w:rPr>
        <w:t>МБОУ гимназия №№</w:t>
      </w:r>
      <w:r w:rsidR="00732D55">
        <w:rPr>
          <w:sz w:val="28"/>
          <w:szCs w:val="28"/>
        </w:rPr>
        <w:t xml:space="preserve"> </w:t>
      </w:r>
      <w:r w:rsidR="00732D55" w:rsidRPr="00D90409">
        <w:rPr>
          <w:sz w:val="28"/>
          <w:szCs w:val="28"/>
        </w:rPr>
        <w:t xml:space="preserve">5, </w:t>
      </w:r>
      <w:r w:rsidR="001313D9" w:rsidRPr="00D90409">
        <w:rPr>
          <w:sz w:val="28"/>
          <w:szCs w:val="28"/>
        </w:rPr>
        <w:t>8,</w:t>
      </w:r>
      <w:r w:rsidR="00732D55" w:rsidRPr="00D90409">
        <w:rPr>
          <w:sz w:val="28"/>
          <w:szCs w:val="28"/>
        </w:rPr>
        <w:t xml:space="preserve"> 14, </w:t>
      </w:r>
      <w:r w:rsidR="001313D9" w:rsidRPr="00D90409">
        <w:rPr>
          <w:sz w:val="28"/>
          <w:szCs w:val="28"/>
        </w:rPr>
        <w:t xml:space="preserve">16, </w:t>
      </w:r>
      <w:r w:rsidR="00732D55" w:rsidRPr="00D90409">
        <w:rPr>
          <w:sz w:val="28"/>
          <w:szCs w:val="28"/>
        </w:rPr>
        <w:t>МБОУ прогимназия № 1, МБОУ СОШ №№ 7, 36, 58, 61, 90, 131, 140, 143, 144, 163, 168, 197, 198, МБ</w:t>
      </w:r>
      <w:proofErr w:type="gramStart"/>
      <w:r w:rsidR="00732D55" w:rsidRPr="00D90409">
        <w:rPr>
          <w:sz w:val="28"/>
          <w:szCs w:val="28"/>
        </w:rPr>
        <w:t>С(</w:t>
      </w:r>
      <w:proofErr w:type="gramEnd"/>
      <w:r w:rsidR="00732D55" w:rsidRPr="00D90409">
        <w:rPr>
          <w:sz w:val="28"/>
          <w:szCs w:val="28"/>
        </w:rPr>
        <w:t xml:space="preserve">К)ОУ начальная школа-детский сад №60 </w:t>
      </w:r>
      <w:r w:rsidR="00732D55" w:rsidRPr="00D90409">
        <w:rPr>
          <w:sz w:val="28"/>
          <w:szCs w:val="28"/>
          <w:lang w:val="en-US"/>
        </w:rPr>
        <w:t>VI</w:t>
      </w:r>
      <w:r w:rsidR="00732D55" w:rsidRPr="00D90409">
        <w:rPr>
          <w:sz w:val="28"/>
          <w:szCs w:val="28"/>
        </w:rPr>
        <w:t xml:space="preserve">, </w:t>
      </w:r>
      <w:r w:rsidR="00732D55" w:rsidRPr="00D90409">
        <w:rPr>
          <w:sz w:val="28"/>
          <w:szCs w:val="28"/>
          <w:lang w:val="en-US"/>
        </w:rPr>
        <w:t>VIII</w:t>
      </w:r>
      <w:r w:rsidR="00732D55" w:rsidRPr="00D90409">
        <w:rPr>
          <w:sz w:val="28"/>
          <w:szCs w:val="28"/>
        </w:rPr>
        <w:t xml:space="preserve"> вида «Сибирский лучик», МБДОУ д/с №№ </w:t>
      </w:r>
      <w:r w:rsidR="00337EB4" w:rsidRPr="00D90409">
        <w:rPr>
          <w:sz w:val="28"/>
          <w:szCs w:val="28"/>
        </w:rPr>
        <w:t>4, 32, 80, 86, 158, 172, 178, 191, 192, 195, 275, 346, 356, 402, 411, 424, 444, 461, 485,</w:t>
      </w:r>
      <w:r w:rsidR="00D90409" w:rsidRPr="00D90409">
        <w:rPr>
          <w:sz w:val="28"/>
          <w:szCs w:val="28"/>
        </w:rPr>
        <w:t xml:space="preserve"> 507, </w:t>
      </w:r>
      <w:r w:rsidR="00337EB4" w:rsidRPr="00D90409">
        <w:rPr>
          <w:sz w:val="28"/>
          <w:szCs w:val="28"/>
        </w:rPr>
        <w:t xml:space="preserve"> МБОУ ДО ЦДО «Алые паруса», МБОУ ДО ЦВР «Галактика», МБОУ ДО ДДТ «Октябрьский», МБУ «Городской </w:t>
      </w:r>
      <w:r w:rsidR="003C54DC">
        <w:rPr>
          <w:sz w:val="28"/>
          <w:szCs w:val="28"/>
        </w:rPr>
        <w:t>центр изобразительных искусств»</w:t>
      </w:r>
      <w:r w:rsidR="003C54DC" w:rsidRPr="003C54DC">
        <w:rPr>
          <w:sz w:val="28"/>
          <w:szCs w:val="28"/>
        </w:rPr>
        <w:t xml:space="preserve"> </w:t>
      </w:r>
      <w:r w:rsidR="003C54DC">
        <w:rPr>
          <w:sz w:val="28"/>
          <w:szCs w:val="28"/>
        </w:rPr>
        <w:t xml:space="preserve">на период с 01.09.2012 года по 30.06.2015 года. </w:t>
      </w:r>
    </w:p>
    <w:p w:rsidR="00D90409" w:rsidRDefault="00AE51C6" w:rsidP="00D90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90409">
        <w:rPr>
          <w:sz w:val="28"/>
          <w:szCs w:val="28"/>
        </w:rPr>
        <w:t>Утвердить темы эксперимента, программы опытно-экспериментальной деятельности и сроки их реализации (приложение).</w:t>
      </w:r>
    </w:p>
    <w:p w:rsidR="007475C9" w:rsidRPr="00D90409" w:rsidRDefault="00AE51C6" w:rsidP="00C424EF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12CF9">
        <w:rPr>
          <w:sz w:val="28"/>
          <w:szCs w:val="28"/>
        </w:rPr>
        <w:t>Директорам образовательных учреждений, перечисленных п.1 данного приказа:</w:t>
      </w:r>
      <w:r w:rsidR="00732D55" w:rsidRPr="00D90409">
        <w:rPr>
          <w:sz w:val="28"/>
          <w:szCs w:val="28"/>
        </w:rPr>
        <w:t xml:space="preserve"> </w:t>
      </w:r>
    </w:p>
    <w:p w:rsidR="00512CF9" w:rsidRPr="00746348" w:rsidRDefault="00AE51C6" w:rsidP="00512CF9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12CF9" w:rsidRPr="00746348">
        <w:rPr>
          <w:sz w:val="28"/>
          <w:szCs w:val="28"/>
        </w:rPr>
        <w:t>Предста</w:t>
      </w:r>
      <w:r w:rsidR="00512CF9">
        <w:rPr>
          <w:sz w:val="28"/>
          <w:szCs w:val="28"/>
        </w:rPr>
        <w:t>влять</w:t>
      </w:r>
      <w:r w:rsidR="00512CF9" w:rsidRPr="00746348">
        <w:rPr>
          <w:sz w:val="28"/>
          <w:szCs w:val="28"/>
        </w:rPr>
        <w:t xml:space="preserve"> в </w:t>
      </w:r>
      <w:r w:rsidR="00512CF9">
        <w:rPr>
          <w:sz w:val="28"/>
          <w:szCs w:val="28"/>
        </w:rPr>
        <w:t>г</w:t>
      </w:r>
      <w:r w:rsidR="00512CF9" w:rsidRPr="00746348">
        <w:rPr>
          <w:sz w:val="28"/>
          <w:szCs w:val="28"/>
        </w:rPr>
        <w:t xml:space="preserve">ородской экспертный </w:t>
      </w:r>
      <w:r w:rsidR="00512CF9">
        <w:rPr>
          <w:sz w:val="28"/>
          <w:szCs w:val="28"/>
        </w:rPr>
        <w:t>совет отчё</w:t>
      </w:r>
      <w:r w:rsidR="00512CF9" w:rsidRPr="00746348">
        <w:rPr>
          <w:sz w:val="28"/>
          <w:szCs w:val="28"/>
        </w:rPr>
        <w:t>ты о результатах деятельности городской экспериментальной площадки по итогам каждого учебного года;</w:t>
      </w:r>
      <w:r w:rsidR="00512CF9">
        <w:rPr>
          <w:sz w:val="28"/>
          <w:szCs w:val="28"/>
        </w:rPr>
        <w:t xml:space="preserve"> отчё</w:t>
      </w:r>
      <w:r w:rsidR="00512CF9" w:rsidRPr="00746348">
        <w:rPr>
          <w:sz w:val="28"/>
          <w:szCs w:val="28"/>
        </w:rPr>
        <w:t>т о реализации программы опытно-инновационной деятельности по окончанию срока эксперимента.</w:t>
      </w:r>
    </w:p>
    <w:p w:rsidR="00512CF9" w:rsidRDefault="00AE51C6" w:rsidP="00512CF9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12CF9" w:rsidRPr="00746348">
        <w:rPr>
          <w:sz w:val="28"/>
          <w:szCs w:val="28"/>
        </w:rPr>
        <w:t>Совместно с М</w:t>
      </w:r>
      <w:r w:rsidR="00512CF9">
        <w:rPr>
          <w:sz w:val="28"/>
          <w:szCs w:val="28"/>
        </w:rPr>
        <w:t>К</w:t>
      </w:r>
      <w:r w:rsidR="00512CF9" w:rsidRPr="00746348">
        <w:rPr>
          <w:sz w:val="28"/>
          <w:szCs w:val="28"/>
        </w:rPr>
        <w:t xml:space="preserve">ОУ ДОВ </w:t>
      </w:r>
      <w:r w:rsidR="00512CF9">
        <w:rPr>
          <w:sz w:val="28"/>
          <w:szCs w:val="28"/>
        </w:rPr>
        <w:t>«</w:t>
      </w:r>
      <w:r w:rsidR="00512CF9" w:rsidRPr="00746348">
        <w:rPr>
          <w:sz w:val="28"/>
          <w:szCs w:val="28"/>
        </w:rPr>
        <w:t>ГЦРО</w:t>
      </w:r>
      <w:r w:rsidR="00512CF9">
        <w:rPr>
          <w:sz w:val="28"/>
          <w:szCs w:val="28"/>
        </w:rPr>
        <w:t>»</w:t>
      </w:r>
      <w:r w:rsidR="00512CF9" w:rsidRPr="00746348">
        <w:rPr>
          <w:sz w:val="28"/>
          <w:szCs w:val="28"/>
        </w:rPr>
        <w:t xml:space="preserve"> (</w:t>
      </w:r>
      <w:r w:rsidR="00512CF9">
        <w:rPr>
          <w:sz w:val="28"/>
          <w:szCs w:val="28"/>
        </w:rPr>
        <w:t xml:space="preserve">директор О. Н. </w:t>
      </w:r>
      <w:r w:rsidR="00512CF9" w:rsidRPr="00746348">
        <w:rPr>
          <w:sz w:val="28"/>
          <w:szCs w:val="28"/>
        </w:rPr>
        <w:t xml:space="preserve">Щербаненко) в течение срока реализации программы опытно-экспериментальной деятельности провести цикл городских </w:t>
      </w:r>
      <w:r w:rsidR="00512CF9">
        <w:rPr>
          <w:sz w:val="28"/>
          <w:szCs w:val="28"/>
        </w:rPr>
        <w:t>и межрегиональных мероприятий, направленных на распространение инновационного опыта образовательных учреждений (</w:t>
      </w:r>
      <w:r w:rsidR="00512CF9" w:rsidRPr="00746348">
        <w:rPr>
          <w:sz w:val="28"/>
          <w:szCs w:val="28"/>
        </w:rPr>
        <w:t>семина</w:t>
      </w:r>
      <w:r w:rsidR="00512CF9">
        <w:rPr>
          <w:sz w:val="28"/>
          <w:szCs w:val="28"/>
        </w:rPr>
        <w:t>ры-практикумы</w:t>
      </w:r>
      <w:r w:rsidR="00512CF9" w:rsidRPr="00746348">
        <w:rPr>
          <w:sz w:val="28"/>
          <w:szCs w:val="28"/>
        </w:rPr>
        <w:t>, круг</w:t>
      </w:r>
      <w:r w:rsidR="00512CF9">
        <w:rPr>
          <w:sz w:val="28"/>
          <w:szCs w:val="28"/>
        </w:rPr>
        <w:t>лые</w:t>
      </w:r>
      <w:r w:rsidR="00512CF9" w:rsidRPr="00746348">
        <w:rPr>
          <w:sz w:val="28"/>
          <w:szCs w:val="28"/>
        </w:rPr>
        <w:t xml:space="preserve"> сто</w:t>
      </w:r>
      <w:r w:rsidR="00512CF9">
        <w:rPr>
          <w:sz w:val="28"/>
          <w:szCs w:val="28"/>
        </w:rPr>
        <w:t>лы</w:t>
      </w:r>
      <w:r w:rsidR="00512CF9" w:rsidRPr="00746348">
        <w:rPr>
          <w:sz w:val="28"/>
          <w:szCs w:val="28"/>
        </w:rPr>
        <w:t>, мас</w:t>
      </w:r>
      <w:r w:rsidR="00512CF9">
        <w:rPr>
          <w:sz w:val="28"/>
          <w:szCs w:val="28"/>
        </w:rPr>
        <w:t xml:space="preserve">тер-классы, творческие отчеты и педагогические мастерские)  </w:t>
      </w:r>
      <w:r w:rsidR="00512CF9" w:rsidRPr="00746348">
        <w:rPr>
          <w:sz w:val="28"/>
          <w:szCs w:val="28"/>
        </w:rPr>
        <w:t>для руководителей и педаго</w:t>
      </w:r>
      <w:r w:rsidR="00512CF9">
        <w:rPr>
          <w:sz w:val="28"/>
          <w:szCs w:val="28"/>
        </w:rPr>
        <w:t>гов.</w:t>
      </w:r>
    </w:p>
    <w:p w:rsidR="00512CF9" w:rsidRDefault="00AE51C6" w:rsidP="00512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512CF9">
        <w:rPr>
          <w:sz w:val="28"/>
          <w:szCs w:val="28"/>
        </w:rPr>
        <w:t>Директору МКОУ ДОВ «ГЦРО» (О. Н. Щербаненко):</w:t>
      </w:r>
    </w:p>
    <w:p w:rsidR="00512CF9" w:rsidRDefault="00AE51C6" w:rsidP="00512CF9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512CF9">
        <w:rPr>
          <w:sz w:val="28"/>
          <w:szCs w:val="28"/>
        </w:rPr>
        <w:t>Осуществлять организационно-методическое сопровождение и координацию деятельности городских экспериментальных площадок.</w:t>
      </w:r>
    </w:p>
    <w:p w:rsidR="00512CF9" w:rsidRDefault="00AE51C6" w:rsidP="00512CF9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512CF9">
        <w:rPr>
          <w:sz w:val="28"/>
          <w:szCs w:val="28"/>
        </w:rPr>
        <w:t>Размещать информацию о ходе реализации образовательными учреждениями программ опытно-экспериментальной деятельности в вестнике «Педагогическое обозрение», информационно-методическом журнале «Управление развитием образования», на информационном портале Главного управления образования мэрии (</w:t>
      </w:r>
      <w:r w:rsidR="00512CF9" w:rsidRPr="009A53A4">
        <w:rPr>
          <w:sz w:val="28"/>
          <w:szCs w:val="28"/>
          <w:lang w:val="en-US"/>
        </w:rPr>
        <w:t>www</w:t>
      </w:r>
      <w:r w:rsidR="00512CF9" w:rsidRPr="009A53A4">
        <w:rPr>
          <w:sz w:val="28"/>
          <w:szCs w:val="28"/>
        </w:rPr>
        <w:t>.</w:t>
      </w:r>
      <w:r w:rsidR="00512CF9" w:rsidRPr="009A53A4">
        <w:rPr>
          <w:sz w:val="28"/>
          <w:szCs w:val="28"/>
          <w:lang w:val="en-US"/>
        </w:rPr>
        <w:t>nios</w:t>
      </w:r>
      <w:r w:rsidR="00512CF9" w:rsidRPr="009A53A4">
        <w:rPr>
          <w:sz w:val="28"/>
          <w:szCs w:val="28"/>
        </w:rPr>
        <w:t>.</w:t>
      </w:r>
      <w:r w:rsidR="00512CF9" w:rsidRPr="009A53A4">
        <w:rPr>
          <w:sz w:val="28"/>
          <w:szCs w:val="28"/>
          <w:lang w:val="en-US"/>
        </w:rPr>
        <w:t>ru</w:t>
      </w:r>
      <w:r w:rsidR="00512CF9">
        <w:rPr>
          <w:sz w:val="28"/>
          <w:szCs w:val="28"/>
        </w:rPr>
        <w:t>), в электронной газете «Интерактивное образование» (</w:t>
      </w:r>
      <w:r w:rsidR="00512CF9" w:rsidRPr="0012718D">
        <w:rPr>
          <w:sz w:val="28"/>
          <w:szCs w:val="28"/>
          <w:lang w:val="en-US"/>
        </w:rPr>
        <w:t>www</w:t>
      </w:r>
      <w:r w:rsidR="00512CF9" w:rsidRPr="0012718D">
        <w:rPr>
          <w:sz w:val="28"/>
          <w:szCs w:val="28"/>
        </w:rPr>
        <w:t>.</w:t>
      </w:r>
      <w:r w:rsidR="00512CF9" w:rsidRPr="0012718D">
        <w:rPr>
          <w:sz w:val="28"/>
          <w:szCs w:val="28"/>
          <w:lang w:val="en-US"/>
        </w:rPr>
        <w:t>io</w:t>
      </w:r>
      <w:r w:rsidR="00512CF9" w:rsidRPr="0012718D">
        <w:rPr>
          <w:sz w:val="28"/>
          <w:szCs w:val="28"/>
        </w:rPr>
        <w:t>.</w:t>
      </w:r>
      <w:r w:rsidR="00512CF9" w:rsidRPr="0012718D">
        <w:rPr>
          <w:sz w:val="28"/>
          <w:szCs w:val="28"/>
          <w:lang w:val="en-US"/>
        </w:rPr>
        <w:t>nios</w:t>
      </w:r>
      <w:r w:rsidR="00512CF9" w:rsidRPr="0012718D">
        <w:rPr>
          <w:sz w:val="28"/>
          <w:szCs w:val="28"/>
        </w:rPr>
        <w:t>.</w:t>
      </w:r>
      <w:r w:rsidR="00512CF9" w:rsidRPr="0012718D">
        <w:rPr>
          <w:sz w:val="28"/>
          <w:szCs w:val="28"/>
          <w:lang w:val="en-US"/>
        </w:rPr>
        <w:t>ru</w:t>
      </w:r>
      <w:r w:rsidR="00512CF9">
        <w:rPr>
          <w:sz w:val="28"/>
          <w:szCs w:val="28"/>
        </w:rPr>
        <w:t>).</w:t>
      </w:r>
    </w:p>
    <w:p w:rsidR="00512CF9" w:rsidRPr="003D76E6" w:rsidRDefault="00AE51C6" w:rsidP="00512CF9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12CF9" w:rsidRPr="003D76E6">
        <w:rPr>
          <w:sz w:val="28"/>
          <w:szCs w:val="28"/>
        </w:rPr>
        <w:t xml:space="preserve">Контроль исполнения приказа возложить на заместителя начальника Главного управления образования </w:t>
      </w:r>
      <w:r w:rsidR="00512CF9">
        <w:rPr>
          <w:sz w:val="28"/>
          <w:szCs w:val="28"/>
        </w:rPr>
        <w:t>И. И. Рогожникову.</w:t>
      </w:r>
    </w:p>
    <w:p w:rsidR="00512CF9" w:rsidRDefault="00512CF9" w:rsidP="00512CF9">
      <w:pPr>
        <w:ind w:firstLine="720"/>
        <w:jc w:val="both"/>
        <w:rPr>
          <w:sz w:val="28"/>
          <w:szCs w:val="28"/>
        </w:rPr>
      </w:pPr>
    </w:p>
    <w:p w:rsidR="007475C9" w:rsidRPr="007475C9" w:rsidRDefault="007475C9" w:rsidP="007475C9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7475C9" w:rsidRPr="007475C9" w:rsidTr="00D563D3">
        <w:trPr>
          <w:trHeight w:val="289"/>
        </w:trPr>
        <w:tc>
          <w:tcPr>
            <w:tcW w:w="6946" w:type="dxa"/>
          </w:tcPr>
          <w:p w:rsidR="007475C9" w:rsidRPr="007475C9" w:rsidRDefault="001C29D6" w:rsidP="007475C9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76CE8">
              <w:rPr>
                <w:sz w:val="28"/>
                <w:szCs w:val="28"/>
              </w:rPr>
              <w:t xml:space="preserve"> управления </w:t>
            </w:r>
          </w:p>
        </w:tc>
        <w:tc>
          <w:tcPr>
            <w:tcW w:w="3119" w:type="dxa"/>
          </w:tcPr>
          <w:p w:rsidR="007475C9" w:rsidRPr="007475C9" w:rsidRDefault="00725AA1" w:rsidP="006A4789">
            <w:pPr>
              <w:spacing w:before="600" w:line="24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Копаева</w:t>
            </w:r>
          </w:p>
        </w:tc>
      </w:tr>
    </w:tbl>
    <w:p w:rsidR="007475C9" w:rsidRPr="007475C9" w:rsidRDefault="007475C9" w:rsidP="007475C9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7475C9" w:rsidTr="008F14A1">
        <w:trPr>
          <w:trHeight w:val="810"/>
        </w:trPr>
        <w:tc>
          <w:tcPr>
            <w:tcW w:w="9857" w:type="dxa"/>
          </w:tcPr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8F14A1" w:rsidRDefault="008F14A1" w:rsidP="008F14A1">
            <w:pPr>
              <w:ind w:firstLine="720"/>
              <w:jc w:val="both"/>
            </w:pPr>
            <w:r>
              <w:t>Приказ подписан начальником Главного управления образования и соответствует оригиналу.</w:t>
            </w:r>
          </w:p>
          <w:p w:rsidR="008F14A1" w:rsidRDefault="008F14A1" w:rsidP="008F14A1">
            <w:pPr>
              <w:ind w:left="709" w:firstLine="11"/>
              <w:jc w:val="both"/>
            </w:pPr>
            <w:r>
              <w:t xml:space="preserve">Начальник отдела инновационной работы МКОУ ДОВ «ГЦРО», ответственный секретарь Городского     </w:t>
            </w:r>
            <w:r w:rsidR="00B36FB6">
              <w:t xml:space="preserve">  </w:t>
            </w:r>
            <w:r>
              <w:t>экспертного совета О.Г. Петрова</w:t>
            </w: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Pr="00BD1FE2" w:rsidRDefault="003044D4" w:rsidP="00512CF9">
            <w:pPr>
              <w:rPr>
                <w:bCs/>
                <w:sz w:val="24"/>
                <w:szCs w:val="24"/>
              </w:rPr>
            </w:pPr>
          </w:p>
          <w:p w:rsidR="003044D4" w:rsidRDefault="003044D4" w:rsidP="00512CF9">
            <w:pPr>
              <w:rPr>
                <w:bCs/>
                <w:sz w:val="24"/>
                <w:szCs w:val="24"/>
              </w:rPr>
            </w:pPr>
          </w:p>
          <w:p w:rsidR="00AE51C6" w:rsidRDefault="00AE51C6" w:rsidP="00512CF9">
            <w:pPr>
              <w:rPr>
                <w:bCs/>
                <w:sz w:val="24"/>
                <w:szCs w:val="24"/>
              </w:rPr>
            </w:pPr>
          </w:p>
          <w:p w:rsidR="00AE51C6" w:rsidRDefault="00AE51C6" w:rsidP="00512CF9">
            <w:pPr>
              <w:rPr>
                <w:bCs/>
                <w:sz w:val="24"/>
                <w:szCs w:val="24"/>
              </w:rPr>
            </w:pPr>
          </w:p>
          <w:p w:rsidR="00AE51C6" w:rsidRDefault="00AE51C6" w:rsidP="00512CF9">
            <w:pPr>
              <w:rPr>
                <w:bCs/>
                <w:sz w:val="24"/>
                <w:szCs w:val="24"/>
              </w:rPr>
            </w:pPr>
          </w:p>
          <w:p w:rsidR="00AE51C6" w:rsidRPr="00BD1FE2" w:rsidRDefault="00AE51C6" w:rsidP="00512CF9">
            <w:pPr>
              <w:rPr>
                <w:bCs/>
                <w:sz w:val="24"/>
                <w:szCs w:val="24"/>
              </w:rPr>
            </w:pPr>
          </w:p>
          <w:p w:rsidR="003044D4" w:rsidRDefault="003044D4" w:rsidP="00512CF9">
            <w:pPr>
              <w:rPr>
                <w:bCs/>
                <w:sz w:val="24"/>
                <w:szCs w:val="24"/>
              </w:rPr>
            </w:pPr>
          </w:p>
          <w:p w:rsidR="00DF78BE" w:rsidRDefault="00DF78BE" w:rsidP="00512CF9">
            <w:pPr>
              <w:rPr>
                <w:bCs/>
                <w:sz w:val="24"/>
                <w:szCs w:val="24"/>
              </w:rPr>
            </w:pPr>
          </w:p>
          <w:p w:rsidR="00DF78BE" w:rsidRPr="00BD1FE2" w:rsidRDefault="00DF78BE" w:rsidP="00512CF9">
            <w:pPr>
              <w:rPr>
                <w:bCs/>
                <w:sz w:val="24"/>
                <w:szCs w:val="24"/>
              </w:rPr>
            </w:pPr>
          </w:p>
          <w:p w:rsidR="00512CF9" w:rsidRPr="00512CF9" w:rsidRDefault="00512CF9" w:rsidP="00512CF9">
            <w:pPr>
              <w:rPr>
                <w:bCs/>
                <w:sz w:val="24"/>
                <w:szCs w:val="24"/>
              </w:rPr>
            </w:pPr>
            <w:r w:rsidRPr="00512CF9">
              <w:rPr>
                <w:bCs/>
                <w:sz w:val="24"/>
                <w:szCs w:val="24"/>
              </w:rPr>
              <w:t>Черкасова</w:t>
            </w:r>
          </w:p>
          <w:p w:rsidR="00512CF9" w:rsidRPr="00512CF9" w:rsidRDefault="00512CF9" w:rsidP="00512CF9">
            <w:pPr>
              <w:rPr>
                <w:bCs/>
                <w:sz w:val="24"/>
                <w:szCs w:val="24"/>
              </w:rPr>
            </w:pPr>
            <w:r w:rsidRPr="00512CF9">
              <w:rPr>
                <w:bCs/>
                <w:sz w:val="24"/>
                <w:szCs w:val="24"/>
              </w:rPr>
              <w:t>2274507</w:t>
            </w:r>
          </w:p>
          <w:p w:rsidR="00512CF9" w:rsidRPr="003C54DC" w:rsidRDefault="00512CF9" w:rsidP="00512CF9">
            <w:pPr>
              <w:rPr>
                <w:bCs/>
                <w:sz w:val="24"/>
                <w:szCs w:val="24"/>
              </w:rPr>
            </w:pPr>
            <w:r w:rsidRPr="00512CF9">
              <w:rPr>
                <w:bCs/>
                <w:sz w:val="24"/>
                <w:szCs w:val="24"/>
              </w:rPr>
              <w:t>Отдел общего образования</w:t>
            </w:r>
          </w:p>
          <w:p w:rsidR="00C862EA" w:rsidRPr="00C862EA" w:rsidRDefault="00C862EA" w:rsidP="007475C9">
            <w:pPr>
              <w:suppressAutoHyphens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F14A1" w:rsidRDefault="008F14A1" w:rsidP="00AE51C6">
      <w:pPr>
        <w:ind w:left="4254" w:firstLine="709"/>
        <w:jc w:val="right"/>
        <w:rPr>
          <w:sz w:val="28"/>
          <w:szCs w:val="28"/>
        </w:rPr>
      </w:pPr>
    </w:p>
    <w:p w:rsidR="005407EC" w:rsidRPr="004A5A9F" w:rsidRDefault="005407EC" w:rsidP="00AE51C6">
      <w:pPr>
        <w:ind w:left="4254" w:firstLine="709"/>
        <w:jc w:val="right"/>
        <w:rPr>
          <w:sz w:val="28"/>
          <w:szCs w:val="28"/>
        </w:rPr>
      </w:pPr>
      <w:r w:rsidRPr="004A5A9F">
        <w:rPr>
          <w:sz w:val="28"/>
          <w:szCs w:val="28"/>
        </w:rPr>
        <w:t>Приложение</w:t>
      </w:r>
    </w:p>
    <w:p w:rsidR="005407EC" w:rsidRPr="004A5A9F" w:rsidRDefault="005407EC" w:rsidP="00AE51C6">
      <w:pPr>
        <w:jc w:val="right"/>
        <w:rPr>
          <w:sz w:val="28"/>
          <w:szCs w:val="28"/>
        </w:rPr>
      </w:pPr>
      <w:r w:rsidRPr="004A5A9F">
        <w:rPr>
          <w:sz w:val="28"/>
          <w:szCs w:val="28"/>
        </w:rPr>
        <w:t>УТВЕРЖДЕНО</w:t>
      </w:r>
    </w:p>
    <w:p w:rsidR="005407EC" w:rsidRPr="004A5A9F" w:rsidRDefault="005407EC" w:rsidP="00AE51C6">
      <w:pPr>
        <w:ind w:left="4248" w:firstLine="708"/>
        <w:jc w:val="right"/>
        <w:rPr>
          <w:sz w:val="28"/>
          <w:szCs w:val="28"/>
        </w:rPr>
      </w:pPr>
      <w:r w:rsidRPr="004A5A9F">
        <w:rPr>
          <w:sz w:val="28"/>
          <w:szCs w:val="28"/>
        </w:rPr>
        <w:t>приказом начальника управления</w:t>
      </w:r>
    </w:p>
    <w:p w:rsidR="005407EC" w:rsidRPr="004A5A9F" w:rsidRDefault="005407EC" w:rsidP="00AE51C6">
      <w:pPr>
        <w:jc w:val="right"/>
        <w:rPr>
          <w:sz w:val="28"/>
          <w:szCs w:val="28"/>
        </w:rPr>
      </w:pPr>
      <w:r w:rsidRPr="004A5A9F">
        <w:rPr>
          <w:sz w:val="28"/>
          <w:szCs w:val="28"/>
        </w:rPr>
        <w:t xml:space="preserve">от </w:t>
      </w:r>
      <w:r w:rsidR="00DF78BE">
        <w:rPr>
          <w:sz w:val="28"/>
          <w:szCs w:val="28"/>
        </w:rPr>
        <w:t>01.03.12</w:t>
      </w:r>
      <w:r w:rsidRPr="004A5A9F">
        <w:rPr>
          <w:sz w:val="28"/>
          <w:szCs w:val="28"/>
        </w:rPr>
        <w:t>№</w:t>
      </w:r>
      <w:r w:rsidR="00AE51C6">
        <w:rPr>
          <w:sz w:val="28"/>
          <w:szCs w:val="28"/>
        </w:rPr>
        <w:t xml:space="preserve"> </w:t>
      </w:r>
      <w:r w:rsidR="00DF78BE">
        <w:rPr>
          <w:sz w:val="28"/>
          <w:szCs w:val="28"/>
        </w:rPr>
        <w:t xml:space="preserve"> 403-од</w:t>
      </w:r>
    </w:p>
    <w:p w:rsidR="005407EC" w:rsidRPr="004A5A9F" w:rsidRDefault="005407EC" w:rsidP="005407EC">
      <w:pPr>
        <w:rPr>
          <w:sz w:val="28"/>
          <w:szCs w:val="28"/>
        </w:rPr>
      </w:pPr>
    </w:p>
    <w:p w:rsidR="005407EC" w:rsidRPr="004A5A9F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jc w:val="center"/>
        <w:rPr>
          <w:sz w:val="28"/>
          <w:szCs w:val="28"/>
        </w:rPr>
      </w:pPr>
      <w:r w:rsidRPr="004A5A9F">
        <w:rPr>
          <w:sz w:val="28"/>
          <w:szCs w:val="28"/>
        </w:rPr>
        <w:t xml:space="preserve">Городские экспериментальные площадки, </w:t>
      </w:r>
    </w:p>
    <w:p w:rsidR="005407EC" w:rsidRPr="004A5A9F" w:rsidRDefault="005407EC" w:rsidP="005407EC">
      <w:pPr>
        <w:jc w:val="center"/>
        <w:rPr>
          <w:sz w:val="28"/>
          <w:szCs w:val="28"/>
        </w:rPr>
      </w:pPr>
      <w:r w:rsidRPr="004A5A9F">
        <w:rPr>
          <w:sz w:val="28"/>
          <w:szCs w:val="28"/>
        </w:rPr>
        <w:t>открытые в 2011/2012 учебном году</w:t>
      </w:r>
    </w:p>
    <w:p w:rsidR="005407EC" w:rsidRPr="004A5A9F" w:rsidRDefault="005407EC" w:rsidP="005407E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536"/>
        <w:gridCol w:w="1859"/>
      </w:tblGrid>
      <w:tr w:rsidR="005407EC" w:rsidRPr="004A5A9F" w:rsidTr="00AE51C6">
        <w:tc>
          <w:tcPr>
            <w:tcW w:w="594" w:type="dxa"/>
            <w:vAlign w:val="center"/>
          </w:tcPr>
          <w:p w:rsidR="005407EC" w:rsidRPr="004A5A9F" w:rsidRDefault="005407EC" w:rsidP="00AB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07EC" w:rsidRPr="004A5A9F" w:rsidRDefault="005407EC" w:rsidP="00AB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536" w:type="dxa"/>
          </w:tcPr>
          <w:p w:rsidR="005407EC" w:rsidRPr="004A5A9F" w:rsidRDefault="005407EC" w:rsidP="00AB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Тема эксперимента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Сроки эксперимента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«Гимназия №8»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«Модель внеурочной деятельности младших школьников, способствующая достижению высоких личностных результатов»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407EC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№16 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Французская»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«Модель организации биолого-химического профиля на основе билингвального образования»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МБОУ СОШ №140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«Оптимизация образовательного пространства общеобразовательной школы путём создания модели прогимназии»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МБОУ СОШ №143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«Адаптивная школа – основа успешного обучения всех в соответствии с их способностями, познавательными возможностями и интересами»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МБС(К)ОУ начальная школа-детский сад №60 </w:t>
            </w:r>
            <w:r w:rsidRPr="004A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 вида «Сибирский лучик»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«Формирование математических представлений у детей с ограниченными возможностями здоровья на основе программы «Нумикон»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МБДОУ д/с № 32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«Программно-методическое обеспечение коррекционно-логопедической помощи детям с тяжёлыми нарушениями речи в условиях ДОУ комбинированного типа»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МБОУ ДО ЦДО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«Алые паруса»,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МБОУ ДО ЦВР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«Галактика»,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МБОУ ДО ДДТ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«Октябрьский»,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№№61, </w:t>
            </w:r>
            <w:r w:rsidRPr="004A5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«Инструментально-диагностическое обеспечение внеурочной деятельности школьников в условиях реализации ФГОС»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МБДОУ д/с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№№4,80,86,158,172,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178,191,192,195,275,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346,356,402,411,424,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444,461,485,507,</w:t>
            </w:r>
          </w:p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004AA">
              <w:rPr>
                <w:rFonts w:ascii="Times New Roman" w:hAnsi="Times New Roman" w:cs="Times New Roman"/>
                <w:sz w:val="28"/>
                <w:szCs w:val="28"/>
              </w:rPr>
              <w:t>Прогимназия №1, МБОУ СОШ №1</w:t>
            </w:r>
            <w:r w:rsidR="00E00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407EC" w:rsidRPr="004A5A9F" w:rsidRDefault="005407EC" w:rsidP="0089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«Формирование дидактической готовности воспитателей как одного из компонентов профессионально-педагогической компетентности в условиях перехода на ФГТ»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  <w:tr w:rsidR="005407EC" w:rsidRPr="004A5A9F" w:rsidTr="00AE51C6">
        <w:tc>
          <w:tcPr>
            <w:tcW w:w="594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МБУ «Городской центр изобразительных искусств», МБОУ Гимназия №№5,14, МБОУ СОШ №№7,36,58,90,131,144,163,197</w:t>
            </w:r>
          </w:p>
        </w:tc>
        <w:tc>
          <w:tcPr>
            <w:tcW w:w="4536" w:type="dxa"/>
          </w:tcPr>
          <w:p w:rsidR="005407EC" w:rsidRPr="007A499F" w:rsidRDefault="007A499F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«Непрерывное духовное, художественно-эстетическое развитие (воспитание)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визуальное искусство»</w:t>
            </w:r>
          </w:p>
        </w:tc>
        <w:tc>
          <w:tcPr>
            <w:tcW w:w="1859" w:type="dxa"/>
          </w:tcPr>
          <w:p w:rsidR="005407EC" w:rsidRPr="004A5A9F" w:rsidRDefault="005407EC" w:rsidP="00A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9F">
              <w:rPr>
                <w:rFonts w:ascii="Times New Roman" w:hAnsi="Times New Roman" w:cs="Times New Roman"/>
                <w:sz w:val="28"/>
                <w:szCs w:val="28"/>
              </w:rPr>
              <w:t>2012-2015 учебные годы</w:t>
            </w:r>
          </w:p>
        </w:tc>
      </w:tr>
    </w:tbl>
    <w:p w:rsidR="005407EC" w:rsidRDefault="005407EC" w:rsidP="005407EC">
      <w:pPr>
        <w:rPr>
          <w:sz w:val="28"/>
          <w:szCs w:val="28"/>
        </w:rPr>
      </w:pPr>
    </w:p>
    <w:p w:rsidR="005407EC" w:rsidRDefault="00AE51C6" w:rsidP="00AE51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Default="005407EC" w:rsidP="005407EC">
      <w:pPr>
        <w:rPr>
          <w:sz w:val="28"/>
          <w:szCs w:val="28"/>
        </w:rPr>
      </w:pPr>
    </w:p>
    <w:p w:rsidR="005407EC" w:rsidRPr="005407EC" w:rsidRDefault="005407EC" w:rsidP="005407EC">
      <w:pPr>
        <w:rPr>
          <w:sz w:val="28"/>
          <w:szCs w:val="28"/>
          <w:lang w:val="en-US"/>
        </w:rPr>
      </w:pPr>
    </w:p>
    <w:p w:rsidR="005407EC" w:rsidRDefault="005407EC" w:rsidP="005407EC">
      <w:pPr>
        <w:rPr>
          <w:sz w:val="28"/>
          <w:szCs w:val="28"/>
        </w:rPr>
      </w:pPr>
    </w:p>
    <w:p w:rsidR="00AE51C6" w:rsidRDefault="00AE51C6" w:rsidP="005407EC">
      <w:pPr>
        <w:rPr>
          <w:sz w:val="28"/>
          <w:szCs w:val="28"/>
        </w:rPr>
      </w:pPr>
    </w:p>
    <w:p w:rsidR="00AE51C6" w:rsidRDefault="00AE51C6" w:rsidP="005407EC">
      <w:pPr>
        <w:rPr>
          <w:sz w:val="28"/>
          <w:szCs w:val="28"/>
        </w:rPr>
      </w:pPr>
    </w:p>
    <w:p w:rsidR="00AE51C6" w:rsidRDefault="00AE51C6" w:rsidP="005407EC">
      <w:pPr>
        <w:rPr>
          <w:sz w:val="28"/>
          <w:szCs w:val="28"/>
        </w:rPr>
      </w:pPr>
    </w:p>
    <w:p w:rsidR="00AE51C6" w:rsidRDefault="00AE51C6" w:rsidP="005407EC">
      <w:pPr>
        <w:rPr>
          <w:sz w:val="28"/>
          <w:szCs w:val="28"/>
        </w:rPr>
      </w:pPr>
    </w:p>
    <w:p w:rsidR="00AE51C6" w:rsidRPr="00AE51C6" w:rsidRDefault="00AE51C6" w:rsidP="005407EC">
      <w:pPr>
        <w:rPr>
          <w:sz w:val="28"/>
          <w:szCs w:val="28"/>
        </w:rPr>
      </w:pPr>
    </w:p>
    <w:p w:rsidR="00AE51C6" w:rsidRPr="00AE51C6" w:rsidRDefault="005407EC" w:rsidP="005407EC">
      <w:pPr>
        <w:rPr>
          <w:sz w:val="24"/>
          <w:szCs w:val="24"/>
        </w:rPr>
      </w:pPr>
      <w:r w:rsidRPr="00AE51C6">
        <w:rPr>
          <w:sz w:val="24"/>
          <w:szCs w:val="24"/>
        </w:rPr>
        <w:t xml:space="preserve">Начальник отдела общего </w:t>
      </w:r>
    </w:p>
    <w:p w:rsidR="005407EC" w:rsidRPr="00AE51C6" w:rsidRDefault="00AE51C6" w:rsidP="005407EC">
      <w:pPr>
        <w:rPr>
          <w:sz w:val="24"/>
          <w:szCs w:val="24"/>
        </w:rPr>
      </w:pPr>
      <w:r w:rsidRPr="00AE51C6">
        <w:rPr>
          <w:sz w:val="24"/>
          <w:szCs w:val="24"/>
        </w:rPr>
        <w:t>о</w:t>
      </w:r>
      <w:r w:rsidR="005407EC" w:rsidRPr="00AE51C6">
        <w:rPr>
          <w:sz w:val="24"/>
          <w:szCs w:val="24"/>
        </w:rPr>
        <w:t>бразования</w:t>
      </w:r>
      <w:r w:rsidRPr="00AE51C6">
        <w:rPr>
          <w:sz w:val="24"/>
          <w:szCs w:val="24"/>
        </w:rPr>
        <w:t xml:space="preserve"> </w:t>
      </w:r>
      <w:r w:rsidR="005407EC" w:rsidRPr="00AE51C6">
        <w:rPr>
          <w:sz w:val="24"/>
          <w:szCs w:val="24"/>
        </w:rPr>
        <w:t>ГУО мэрии</w:t>
      </w:r>
    </w:p>
    <w:p w:rsidR="00E544F2" w:rsidRPr="00AE51C6" w:rsidRDefault="005407EC" w:rsidP="005407EC">
      <w:pPr>
        <w:rPr>
          <w:sz w:val="24"/>
          <w:szCs w:val="24"/>
        </w:rPr>
      </w:pPr>
      <w:r w:rsidRPr="00AE51C6">
        <w:rPr>
          <w:sz w:val="24"/>
          <w:szCs w:val="24"/>
        </w:rPr>
        <w:t>____________________ Г.И. Черкасова</w:t>
      </w:r>
    </w:p>
    <w:p w:rsidR="00E544F2" w:rsidRDefault="00E544F2">
      <w:pPr>
        <w:ind w:right="1" w:firstLine="709"/>
        <w:jc w:val="both"/>
        <w:rPr>
          <w:sz w:val="28"/>
        </w:rPr>
      </w:pPr>
    </w:p>
    <w:sectPr w:rsidR="00E544F2" w:rsidSect="005407EC">
      <w:pgSz w:w="11906" w:h="16838"/>
      <w:pgMar w:top="1134" w:right="566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7D" w:rsidRDefault="006C457D" w:rsidP="005407EC">
      <w:r>
        <w:separator/>
      </w:r>
    </w:p>
  </w:endnote>
  <w:endnote w:type="continuationSeparator" w:id="0">
    <w:p w:rsidR="006C457D" w:rsidRDefault="006C457D" w:rsidP="005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7D" w:rsidRDefault="006C457D" w:rsidP="005407EC">
      <w:r>
        <w:separator/>
      </w:r>
    </w:p>
  </w:footnote>
  <w:footnote w:type="continuationSeparator" w:id="0">
    <w:p w:rsidR="006C457D" w:rsidRDefault="006C457D" w:rsidP="0054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25AA1"/>
    <w:rsid w:val="00035998"/>
    <w:rsid w:val="000F7B54"/>
    <w:rsid w:val="00106E4E"/>
    <w:rsid w:val="001313D9"/>
    <w:rsid w:val="001C29D6"/>
    <w:rsid w:val="003044D4"/>
    <w:rsid w:val="00337EB4"/>
    <w:rsid w:val="003C54DC"/>
    <w:rsid w:val="004D5870"/>
    <w:rsid w:val="00512CF9"/>
    <w:rsid w:val="005407EC"/>
    <w:rsid w:val="005544A7"/>
    <w:rsid w:val="00576CE8"/>
    <w:rsid w:val="005A196E"/>
    <w:rsid w:val="006A4789"/>
    <w:rsid w:val="006C457D"/>
    <w:rsid w:val="00725AA1"/>
    <w:rsid w:val="00732D55"/>
    <w:rsid w:val="007475C9"/>
    <w:rsid w:val="00764677"/>
    <w:rsid w:val="00777BFE"/>
    <w:rsid w:val="007A499F"/>
    <w:rsid w:val="007F0FF9"/>
    <w:rsid w:val="008900D4"/>
    <w:rsid w:val="008F14A1"/>
    <w:rsid w:val="009D646A"/>
    <w:rsid w:val="00A34245"/>
    <w:rsid w:val="00A43FE0"/>
    <w:rsid w:val="00AE51C6"/>
    <w:rsid w:val="00B36FB6"/>
    <w:rsid w:val="00BD1FE2"/>
    <w:rsid w:val="00C257E8"/>
    <w:rsid w:val="00C34076"/>
    <w:rsid w:val="00C424EF"/>
    <w:rsid w:val="00C450F3"/>
    <w:rsid w:val="00C656BE"/>
    <w:rsid w:val="00C862EA"/>
    <w:rsid w:val="00D548B8"/>
    <w:rsid w:val="00D563D3"/>
    <w:rsid w:val="00D90409"/>
    <w:rsid w:val="00DF78BE"/>
    <w:rsid w:val="00E004AA"/>
    <w:rsid w:val="00E544F2"/>
    <w:rsid w:val="00F3043C"/>
    <w:rsid w:val="00FC142E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98"/>
    <w:pPr>
      <w:overflowPunct w:val="0"/>
      <w:autoSpaceDE w:val="0"/>
      <w:autoSpaceDN w:val="0"/>
      <w:adjustRightInd w:val="0"/>
      <w:textAlignment w:val="baseline"/>
    </w:p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4">
    <w:name w:val="Balloon Text"/>
    <w:basedOn w:val="a"/>
    <w:link w:val="a5"/>
    <w:rsid w:val="00C65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56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409"/>
    <w:pPr>
      <w:ind w:left="720"/>
      <w:contextualSpacing/>
    </w:pPr>
  </w:style>
  <w:style w:type="table" w:styleId="a7">
    <w:name w:val="Table Grid"/>
    <w:basedOn w:val="a1"/>
    <w:uiPriority w:val="59"/>
    <w:rsid w:val="005407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40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4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hotina\&#1056;&#1072;&#1073;&#1086;&#1095;&#1080;&#1081;%20&#1089;&#1090;&#1086;&#1083;\03%2009%202007%20&#1055;&#1088;&#1080;&#1082;&#1072;&#1079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93AF-4F43-4200-A20F-515CEE3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09 2007 Приказ ГУО.dot</Template>
  <TotalTime>12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Махотина Ксения Сергеевна</dc:creator>
  <cp:keywords/>
  <dc:description/>
  <cp:lastModifiedBy>User</cp:lastModifiedBy>
  <cp:revision>8</cp:revision>
  <cp:lastPrinted>2012-03-16T07:02:00Z</cp:lastPrinted>
  <dcterms:created xsi:type="dcterms:W3CDTF">2012-03-05T02:25:00Z</dcterms:created>
  <dcterms:modified xsi:type="dcterms:W3CDTF">2012-04-17T04:44:00Z</dcterms:modified>
</cp:coreProperties>
</file>