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D7" w:rsidRPr="003B7768" w:rsidRDefault="008568D7" w:rsidP="003B7768">
      <w:pPr>
        <w:tabs>
          <w:tab w:val="left" w:pos="284"/>
        </w:tabs>
        <w:ind w:firstLine="284"/>
        <w:jc w:val="center"/>
        <w:rPr>
          <w:b/>
          <w:sz w:val="28"/>
          <w:szCs w:val="28"/>
        </w:rPr>
      </w:pPr>
      <w:r w:rsidRPr="003B7768">
        <w:rPr>
          <w:b/>
          <w:sz w:val="28"/>
          <w:szCs w:val="28"/>
        </w:rPr>
        <w:t>Игры детей раннего возраста</w:t>
      </w:r>
    </w:p>
    <w:p w:rsidR="008568D7" w:rsidRDefault="008568D7" w:rsidP="003B7768">
      <w:pPr>
        <w:tabs>
          <w:tab w:val="left" w:pos="284"/>
        </w:tabs>
        <w:ind w:firstLine="284"/>
      </w:pPr>
      <w:r>
        <w:t>В раннем возрасте предметная деятельность является ведущей. У детей данного возраста наглядно</w:t>
      </w:r>
      <w:r w:rsidRPr="008568D7">
        <w:t xml:space="preserve"> </w:t>
      </w:r>
      <w:r>
        <w:t>- действенное мышление. Формируя у малышей первоначальные представления об окружающем мире недостаточно только прочитать, рассказать, необходимо показать.</w:t>
      </w:r>
      <w:r w:rsidRPr="008568D7">
        <w:t xml:space="preserve"> </w:t>
      </w:r>
      <w:r>
        <w:t xml:space="preserve"> Воспитатель должен не только показывать предметы, называть их, но и производить с ними действия. Действия с предметами педагог сопровождает словом, раскрывающим результат действия (перелили воду), его значение (перелили воду в чашку, чтобы пить), оценку собственных действий и качество предмета (ловко получилось</w:t>
      </w:r>
      <w:r w:rsidRPr="008568D7">
        <w:t xml:space="preserve"> </w:t>
      </w:r>
      <w:r>
        <w:t>- воду не пролили).</w:t>
      </w:r>
    </w:p>
    <w:p w:rsidR="008568D7" w:rsidRDefault="008568D7" w:rsidP="003B7768">
      <w:pPr>
        <w:tabs>
          <w:tab w:val="left" w:pos="284"/>
        </w:tabs>
        <w:ind w:firstLine="284"/>
        <w:rPr>
          <w:lang w:val="en-US"/>
        </w:rPr>
      </w:pPr>
      <w:r>
        <w:t xml:space="preserve">Предметно - отобразительная деятельность становится, своего рода предпосылкой игровой деятельности, которая в качестве предметной игры получает свое развитие, когда дети усваивают разнообразные действия с предметами. </w:t>
      </w:r>
    </w:p>
    <w:p w:rsidR="008568D7" w:rsidRDefault="008568D7" w:rsidP="003B7768">
      <w:pPr>
        <w:tabs>
          <w:tab w:val="left" w:pos="284"/>
        </w:tabs>
        <w:ind w:firstLine="284"/>
      </w:pPr>
      <w:r>
        <w:t>Со временем в игре возникает потребность замещения недостающего предмета. Для того</w:t>
      </w:r>
      <w:proofErr w:type="gramStart"/>
      <w:r>
        <w:t>,</w:t>
      </w:r>
      <w:proofErr w:type="gramEnd"/>
      <w:r>
        <w:t xml:space="preserve"> чтобы ребенок мог производить необходимые действия с предметами</w:t>
      </w:r>
      <w:r w:rsidRPr="008568D7">
        <w:t xml:space="preserve"> </w:t>
      </w:r>
      <w:r>
        <w:t>- заместителями, взрослый должен назвать данный предмет и осуществить с ним примерные действия.</w:t>
      </w:r>
    </w:p>
    <w:p w:rsidR="008568D7" w:rsidRDefault="008568D7" w:rsidP="003B7768">
      <w:pPr>
        <w:tabs>
          <w:tab w:val="left" w:pos="284"/>
        </w:tabs>
        <w:ind w:firstLine="284"/>
      </w:pPr>
      <w:r>
        <w:t>Целенаправленное педагогическое руководство игрой в первой младшей группе позволяет расширить предметно</w:t>
      </w:r>
      <w:r w:rsidRPr="008568D7">
        <w:t xml:space="preserve"> </w:t>
      </w:r>
      <w:r>
        <w:t>- игровую деятельность</w:t>
      </w:r>
      <w:r w:rsidRPr="008568D7">
        <w:t xml:space="preserve"> </w:t>
      </w:r>
      <w:r>
        <w:t>детей.</w:t>
      </w:r>
    </w:p>
    <w:p w:rsidR="008568D7" w:rsidRDefault="008568D7" w:rsidP="003B7768">
      <w:pPr>
        <w:tabs>
          <w:tab w:val="left" w:pos="284"/>
        </w:tabs>
        <w:ind w:firstLine="284"/>
      </w:pPr>
      <w:r>
        <w:t xml:space="preserve">Строго деления игр на </w:t>
      </w:r>
      <w:r w:rsidR="00C71C29">
        <w:t>классы нет, но наиболее характерны следующие разновидности сюжетно-ролевой игры:</w:t>
      </w:r>
    </w:p>
    <w:p w:rsidR="00C71C29" w:rsidRDefault="00C71C29" w:rsidP="003B7768">
      <w:pPr>
        <w:tabs>
          <w:tab w:val="left" w:pos="284"/>
        </w:tabs>
        <w:ind w:firstLine="284"/>
      </w:pPr>
      <w:r>
        <w:t>- игры, отражающие профессиональную деятельность людей,</w:t>
      </w:r>
    </w:p>
    <w:p w:rsidR="00C71C29" w:rsidRDefault="00C71C29" w:rsidP="003B7768">
      <w:pPr>
        <w:tabs>
          <w:tab w:val="left" w:pos="284"/>
        </w:tabs>
        <w:ind w:firstLine="284"/>
      </w:pPr>
      <w:r>
        <w:t>- игры в семью,</w:t>
      </w:r>
    </w:p>
    <w:p w:rsidR="00C71C29" w:rsidRDefault="00C71C29" w:rsidP="003B7768">
      <w:pPr>
        <w:tabs>
          <w:tab w:val="left" w:pos="284"/>
        </w:tabs>
        <w:ind w:firstLine="284"/>
      </w:pPr>
      <w:r>
        <w:t>- игры, навеянные литературно-художественными произведениями.</w:t>
      </w:r>
    </w:p>
    <w:p w:rsidR="008568D7" w:rsidRDefault="008568D7" w:rsidP="003B7768">
      <w:pPr>
        <w:tabs>
          <w:tab w:val="left" w:pos="284"/>
        </w:tabs>
        <w:ind w:firstLine="284"/>
      </w:pPr>
      <w:r>
        <w:t>Важное значение</w:t>
      </w:r>
      <w:r w:rsidR="00C71C29">
        <w:t xml:space="preserve"> в</w:t>
      </w:r>
      <w:r>
        <w:t xml:space="preserve"> возникновении у детей игры особого рода</w:t>
      </w:r>
      <w:r w:rsidR="00C71C29">
        <w:t xml:space="preserve"> –</w:t>
      </w:r>
      <w:r>
        <w:t xml:space="preserve"> т</w:t>
      </w:r>
      <w:r w:rsidR="00C71C29">
        <w:t>еатрализованной, имеет сюжетно-</w:t>
      </w:r>
      <w:r>
        <w:t>ролевая игра. Особенность театрализованной игры состоит в том, что со временем дети уже не удовлетворяются в своих играх только изображением деятельности взрослых, их начинают увлекать игры, навеянные литературными произведениями.</w:t>
      </w:r>
    </w:p>
    <w:p w:rsidR="00C71C29" w:rsidRDefault="008568D7" w:rsidP="003B7768">
      <w:pPr>
        <w:tabs>
          <w:tab w:val="left" w:pos="284"/>
        </w:tabs>
        <w:ind w:firstLine="284"/>
      </w:pPr>
      <w:r>
        <w:t>Для театрализации сказки используются фланелеграф (доска, обтянутая фланелью) и картинки (с левой стороны приклеена фланель или бархатная бумага). Так же используется театр масок, теневой театр, в картонном театре используются плоские и объемные фигурки кукол (конусовидные)</w:t>
      </w:r>
      <w:r w:rsidR="00C71C29">
        <w:t xml:space="preserve"> </w:t>
      </w:r>
      <w:r>
        <w:t xml:space="preserve">- для такой конструкции декорации располагаются на круге, круг вращается и мгновенно помогает менять декорации. В театрализованных играх  используется пальчиковый театр. </w:t>
      </w:r>
    </w:p>
    <w:p w:rsidR="008568D7" w:rsidRDefault="008568D7" w:rsidP="003B7768">
      <w:pPr>
        <w:tabs>
          <w:tab w:val="left" w:pos="284"/>
        </w:tabs>
        <w:ind w:firstLine="284"/>
      </w:pPr>
      <w:r>
        <w:t>Дидактические игры являются важным средством сенсорного воспитания, способствует развитию интеллектуально</w:t>
      </w:r>
      <w:r w:rsidR="00C71C29">
        <w:t xml:space="preserve"> </w:t>
      </w:r>
      <w:r>
        <w:t>- эмоциональной сферы, пробуждает интерес к обучению.</w:t>
      </w:r>
    </w:p>
    <w:p w:rsidR="00C71C29" w:rsidRDefault="00C71C29" w:rsidP="003B7768">
      <w:pPr>
        <w:tabs>
          <w:tab w:val="left" w:pos="284"/>
        </w:tabs>
        <w:ind w:firstLine="284"/>
      </w:pPr>
      <w:r>
        <w:t>На</w:t>
      </w:r>
      <w:r w:rsidR="008568D7">
        <w:t xml:space="preserve"> протяжении всего раннего детства четко выступает зависимость -  по мере совершенствования тонких движени</w:t>
      </w:r>
      <w:r>
        <w:t>й</w:t>
      </w:r>
      <w:r w:rsidR="008568D7">
        <w:t xml:space="preserve"> пальцев рук идет развитие речевой функции. Так же </w:t>
      </w:r>
      <w:r>
        <w:t>для</w:t>
      </w:r>
      <w:r w:rsidR="008568D7">
        <w:t xml:space="preserve"> развити</w:t>
      </w:r>
      <w:r>
        <w:t>я</w:t>
      </w:r>
      <w:r w:rsidR="008568D7">
        <w:t xml:space="preserve"> </w:t>
      </w:r>
      <w:r>
        <w:t>мелкой</w:t>
      </w:r>
      <w:r w:rsidR="008568D7">
        <w:t xml:space="preserve"> моторики пальцев рук используют и другие игры и упражнения: </w:t>
      </w:r>
    </w:p>
    <w:p w:rsidR="00C71C29" w:rsidRDefault="00C71C29" w:rsidP="003B7768">
      <w:pPr>
        <w:tabs>
          <w:tab w:val="left" w:pos="284"/>
        </w:tabs>
        <w:ind w:firstLine="284"/>
      </w:pPr>
      <w:r>
        <w:t>Р</w:t>
      </w:r>
      <w:r w:rsidR="008568D7">
        <w:t xml:space="preserve">исование кисточкой, пальцами; </w:t>
      </w:r>
    </w:p>
    <w:p w:rsidR="00C71C29" w:rsidRDefault="00C71C29" w:rsidP="003B7768">
      <w:pPr>
        <w:tabs>
          <w:tab w:val="left" w:pos="284"/>
        </w:tabs>
        <w:ind w:firstLine="284"/>
      </w:pPr>
      <w:r>
        <w:t>С</w:t>
      </w:r>
      <w:r w:rsidR="008568D7">
        <w:t>ухой настольный бассейн, в который насыпана круп</w:t>
      </w:r>
      <w:proofErr w:type="gramStart"/>
      <w:r w:rsidR="008568D7">
        <w:t>а</w:t>
      </w:r>
      <w:r>
        <w:t>(</w:t>
      </w:r>
      <w:proofErr w:type="gramEnd"/>
      <w:r>
        <w:t>рис, горох, гречка);</w:t>
      </w:r>
    </w:p>
    <w:p w:rsidR="008568D7" w:rsidRDefault="008568D7" w:rsidP="003B7768">
      <w:pPr>
        <w:tabs>
          <w:tab w:val="left" w:pos="284"/>
        </w:tabs>
        <w:ind w:firstLine="284"/>
      </w:pPr>
      <w:r>
        <w:t xml:space="preserve"> </w:t>
      </w:r>
      <w:r w:rsidR="00C71C29">
        <w:t>Щ</w:t>
      </w:r>
      <w:r>
        <w:t>ек</w:t>
      </w:r>
      <w:proofErr w:type="gramStart"/>
      <w:r>
        <w:t>а-</w:t>
      </w:r>
      <w:proofErr w:type="gramEnd"/>
      <w:r>
        <w:t>«ёжик», (с помощью многочисленных точечных раздражителей развиваются мышцы руки).Можно использовать щетку для волос, сопровождая действия стихотворным текстом:</w:t>
      </w:r>
    </w:p>
    <w:p w:rsidR="008568D7" w:rsidRDefault="008568D7" w:rsidP="003B7768">
      <w:pPr>
        <w:tabs>
          <w:tab w:val="left" w:pos="284"/>
        </w:tabs>
        <w:ind w:firstLine="284"/>
        <w:jc w:val="both"/>
      </w:pPr>
      <w:r>
        <w:t xml:space="preserve">                                           </w:t>
      </w:r>
      <w:r w:rsidR="003B7768">
        <w:t xml:space="preserve">   </w:t>
      </w:r>
      <w:r>
        <w:t xml:space="preserve">У сосны, у пихты, елки </w:t>
      </w:r>
    </w:p>
    <w:p w:rsidR="008568D7" w:rsidRDefault="008568D7" w:rsidP="003B7768">
      <w:pPr>
        <w:tabs>
          <w:tab w:val="left" w:pos="284"/>
        </w:tabs>
        <w:ind w:firstLine="284"/>
        <w:jc w:val="both"/>
      </w:pPr>
      <w:r>
        <w:t xml:space="preserve">                                             </w:t>
      </w:r>
      <w:r w:rsidR="003B7768">
        <w:t xml:space="preserve"> </w:t>
      </w:r>
      <w:r>
        <w:t>Очень колкие иголки.</w:t>
      </w:r>
    </w:p>
    <w:p w:rsidR="008568D7" w:rsidRDefault="008568D7" w:rsidP="003B7768">
      <w:pPr>
        <w:tabs>
          <w:tab w:val="left" w:pos="284"/>
        </w:tabs>
        <w:ind w:firstLine="284"/>
        <w:jc w:val="both"/>
      </w:pPr>
      <w:r>
        <w:t xml:space="preserve">                                              Но еще сильней, чем ельник, </w:t>
      </w:r>
    </w:p>
    <w:p w:rsidR="008568D7" w:rsidRDefault="008568D7" w:rsidP="003B7768">
      <w:pPr>
        <w:tabs>
          <w:tab w:val="left" w:pos="284"/>
        </w:tabs>
        <w:ind w:firstLine="284"/>
        <w:jc w:val="both"/>
      </w:pPr>
      <w:r>
        <w:t xml:space="preserve">                                              Вас уколет можжевельник.</w:t>
      </w:r>
    </w:p>
    <w:p w:rsidR="008568D7" w:rsidRDefault="008568D7" w:rsidP="003B7768">
      <w:pPr>
        <w:tabs>
          <w:tab w:val="left" w:pos="284"/>
        </w:tabs>
        <w:ind w:firstLine="284"/>
      </w:pPr>
      <w:r>
        <w:t>Шнур</w:t>
      </w:r>
      <w:r w:rsidR="003B7768">
        <w:t>ки</w:t>
      </w:r>
      <w:r>
        <w:t>, застежки, кнопки, молнии - в быту мы часто сталкиваемся с этими предметами.</w:t>
      </w:r>
    </w:p>
    <w:p w:rsidR="008568D7" w:rsidRDefault="008568D7" w:rsidP="003B7768">
      <w:pPr>
        <w:tabs>
          <w:tab w:val="left" w:pos="284"/>
        </w:tabs>
        <w:ind w:firstLine="284"/>
      </w:pPr>
      <w:r>
        <w:t>Игры с крупой - крупу можно сортировать, рисовать дорожки, следы, узоры.</w:t>
      </w:r>
    </w:p>
    <w:p w:rsidR="008568D7" w:rsidRDefault="008568D7" w:rsidP="003B7768">
      <w:pPr>
        <w:tabs>
          <w:tab w:val="left" w:pos="284"/>
        </w:tabs>
        <w:ind w:firstLine="284"/>
      </w:pPr>
      <w:r>
        <w:t>Игра «Собери бусы»- нанизывание бусин на леску по заданной схеме. Бусы можно изготовить с детьми из макарон.</w:t>
      </w:r>
    </w:p>
    <w:p w:rsidR="008568D7" w:rsidRDefault="008568D7" w:rsidP="003B7768">
      <w:pPr>
        <w:tabs>
          <w:tab w:val="left" w:pos="284"/>
        </w:tabs>
        <w:ind w:firstLine="284"/>
      </w:pPr>
      <w:r>
        <w:t>Спички, палочки, пуговицы - выкладывание различных рисунков.</w:t>
      </w:r>
    </w:p>
    <w:p w:rsidR="008568D7" w:rsidRDefault="008568D7" w:rsidP="003B7768">
      <w:pPr>
        <w:tabs>
          <w:tab w:val="left" w:pos="284"/>
        </w:tabs>
        <w:ind w:firstLine="284"/>
      </w:pPr>
      <w:r>
        <w:t>Баночки, тюбики - можно насыпать крупу, переливать воду, откручивать и раскручивать крышечки.</w:t>
      </w:r>
    </w:p>
    <w:p w:rsidR="008568D7" w:rsidRDefault="008568D7" w:rsidP="003B7768">
      <w:pPr>
        <w:tabs>
          <w:tab w:val="left" w:pos="284"/>
        </w:tabs>
        <w:ind w:firstLine="284"/>
      </w:pPr>
      <w:r>
        <w:t xml:space="preserve"> Графические упражнения.</w:t>
      </w:r>
    </w:p>
    <w:p w:rsidR="008568D7" w:rsidRDefault="008568D7" w:rsidP="003B7768">
      <w:pPr>
        <w:tabs>
          <w:tab w:val="left" w:pos="284"/>
        </w:tabs>
        <w:ind w:firstLine="284"/>
      </w:pPr>
      <w:r>
        <w:lastRenderedPageBreak/>
        <w:t xml:space="preserve"> Игры с прищепками</w:t>
      </w:r>
      <w:r w:rsidR="003B7768">
        <w:t xml:space="preserve"> </w:t>
      </w:r>
      <w:r>
        <w:t>- прикреплять на коробку, снимать их, вешать белье на веревку, строить различные фигуры из прищепок.</w:t>
      </w:r>
    </w:p>
    <w:p w:rsidR="008568D7" w:rsidRDefault="008568D7" w:rsidP="003B7768">
      <w:pPr>
        <w:tabs>
          <w:tab w:val="left" w:pos="284"/>
        </w:tabs>
        <w:ind w:firstLine="284"/>
      </w:pPr>
      <w:r>
        <w:t xml:space="preserve"> Игры с водой – наливать в различные емкости, переливать, брызгать, капать воду из пипетки.</w:t>
      </w:r>
    </w:p>
    <w:p w:rsidR="008568D7" w:rsidRDefault="008568D7" w:rsidP="003B7768">
      <w:pPr>
        <w:tabs>
          <w:tab w:val="left" w:pos="284"/>
        </w:tabs>
        <w:ind w:firstLine="284"/>
      </w:pPr>
      <w:r>
        <w:t xml:space="preserve"> Игры с песком.</w:t>
      </w:r>
    </w:p>
    <w:p w:rsidR="008568D7" w:rsidRDefault="008568D7" w:rsidP="003B7768">
      <w:pPr>
        <w:tabs>
          <w:tab w:val="left" w:pos="284"/>
        </w:tabs>
        <w:ind w:firstLine="284"/>
      </w:pPr>
      <w:r>
        <w:t>Так же использует</w:t>
      </w:r>
      <w:r w:rsidR="003B7768">
        <w:t>ся много готовых настольных игр («Найди пару», «Собери картинку», «Домино», «Мозаика»)</w:t>
      </w:r>
    </w:p>
    <w:p w:rsidR="008568D7" w:rsidRDefault="008568D7" w:rsidP="003B7768">
      <w:pPr>
        <w:tabs>
          <w:tab w:val="left" w:pos="284"/>
        </w:tabs>
        <w:ind w:firstLine="284"/>
      </w:pPr>
      <w:r>
        <w:t xml:space="preserve"> Игра развивает и радует ребенка, делает его счастливым. В игре ребенок совершает первые открытия, переживает минуты вдохновения. В игре развивается его воображение, фантазия</w:t>
      </w:r>
      <w:proofErr w:type="gramStart"/>
      <w:r>
        <w:t xml:space="preserve"> ,</w:t>
      </w:r>
      <w:proofErr w:type="gramEnd"/>
      <w:r>
        <w:t xml:space="preserve"> а, следовательно, создается почва для формирования инициативной, пытливой личности.</w:t>
      </w:r>
    </w:p>
    <w:p w:rsidR="008568D7" w:rsidRPr="005334C8" w:rsidRDefault="008568D7" w:rsidP="003B7768">
      <w:pPr>
        <w:tabs>
          <w:tab w:val="left" w:pos="284"/>
        </w:tabs>
        <w:ind w:firstLine="284"/>
      </w:pPr>
      <w:r>
        <w:t xml:space="preserve"> </w:t>
      </w:r>
    </w:p>
    <w:p w:rsidR="005D4C6B" w:rsidRDefault="005D4C6B" w:rsidP="003B7768">
      <w:pPr>
        <w:tabs>
          <w:tab w:val="left" w:pos="284"/>
        </w:tabs>
        <w:ind w:firstLine="284"/>
      </w:pPr>
    </w:p>
    <w:sectPr w:rsidR="005D4C6B" w:rsidSect="003B7768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68D7"/>
    <w:rsid w:val="003B7768"/>
    <w:rsid w:val="005D4C6B"/>
    <w:rsid w:val="008568D7"/>
    <w:rsid w:val="00C7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541</Words>
  <Characters>3667</Characters>
  <Application>Microsoft Office Word</Application>
  <DocSecurity>0</DocSecurity>
  <Lines>66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2012-02-15T10:38:00Z</dcterms:created>
  <dcterms:modified xsi:type="dcterms:W3CDTF">2012-02-15T11:03:00Z</dcterms:modified>
</cp:coreProperties>
</file>